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center"/>
        <w:textAlignment w:val="auto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实</w:t>
      </w: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sz w:val="36"/>
          <w:szCs w:val="36"/>
        </w:rPr>
        <w:t>习</w:t>
      </w: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sz w:val="36"/>
          <w:szCs w:val="36"/>
        </w:rPr>
        <w:t>协</w:t>
      </w: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sz w:val="36"/>
          <w:szCs w:val="36"/>
        </w:rPr>
        <w:t>议</w:t>
      </w: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仿宋" w:hAnsi="仿宋" w:eastAsia="仿宋" w:cs="仿宋"/>
          <w:b w:val="0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</w:rPr>
        <w:t>甲方（实习单位）：</w:t>
      </w: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  <w:t>统一社会信用代码：</w:t>
      </w: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  <w:t>法定代表人：</w:t>
      </w: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  <w:t>通讯地址：</w:t>
      </w: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  <w:t>联系方式：</w:t>
      </w: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default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仿宋" w:hAnsi="仿宋" w:eastAsia="仿宋" w:cs="仿宋"/>
          <w:b w:val="0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</w:rPr>
        <w:t>乙方（实习学生）：</w:t>
      </w: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所在学校及院系：</w:t>
      </w: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所在专业年级：</w:t>
      </w: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性别：</w:t>
      </w: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年龄：</w:t>
      </w: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学生证号码：</w:t>
      </w: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身份证号：</w:t>
      </w: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有效联系地址：</w:t>
      </w: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联系电话：</w:t>
      </w: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电子邮箱：</w:t>
      </w: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 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  <w:lang w:val="en-US" w:eastAsia="zh-CN"/>
        </w:rPr>
        <w:t>鉴于：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color w:val="000000"/>
          <w:sz w:val="24"/>
          <w:szCs w:val="24"/>
        </w:rPr>
        <w:t>本合同各方经平等自愿协商，根据《中华人民共和国民法典》，就乙方在甲方实习事宜，签订本合同以共同遵守。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2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color w:val="000000"/>
          <w:sz w:val="24"/>
          <w:szCs w:val="24"/>
        </w:rPr>
        <w:t>一、实习期限：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自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>    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年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>    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月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>    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日起至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>    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年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>    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月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>    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日止。甲方可提前一周通知乙方终止实习。</w:t>
      </w: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2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color w:val="000000"/>
          <w:sz w:val="24"/>
          <w:szCs w:val="24"/>
        </w:rPr>
        <w:t>二、实习内容：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乙方同意在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>        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岗位进行实习。乙方应服从甲方的实习岗位安排，以确保整个实习工作的顺利进行。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2" w:firstLineChars="200"/>
        <w:textAlignment w:val="auto"/>
        <w:rPr>
          <w:rFonts w:hint="eastAsia" w:ascii="仿宋" w:hAnsi="仿宋" w:eastAsia="仿宋" w:cs="仿宋"/>
          <w:b/>
          <w:bCs w:val="0"/>
          <w:color w:val="000000"/>
          <w:sz w:val="24"/>
          <w:szCs w:val="24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2" w:firstLineChars="200"/>
        <w:textAlignment w:val="auto"/>
        <w:rPr>
          <w:rFonts w:hint="eastAsia" w:ascii="仿宋" w:hAnsi="仿宋" w:eastAsia="仿宋" w:cs="仿宋"/>
          <w:b/>
          <w:bCs w:val="0"/>
          <w:color w:val="000000"/>
          <w:sz w:val="24"/>
          <w:szCs w:val="24"/>
        </w:rPr>
      </w:pP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2" w:firstLineChars="200"/>
        <w:textAlignment w:val="auto"/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、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lang w:val="en-US" w:eastAsia="zh-CN"/>
        </w:rPr>
        <w:t>实习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报酬</w:t>
      </w: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default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1.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实习报酬标准：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人民币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元/天，甲方于每周五前结算支付该周实习报酬。工作日未出勤天数不计算报酬。</w:t>
      </w: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本条约定之费用已包括乙方实习的全部报酬，乙方不得要求其他报酬、加班费、待遇、报销等。</w:t>
      </w: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3.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乙方指定收款账号：</w:t>
      </w: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户名： 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         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 </w:t>
      </w: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账号： 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         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 </w:t>
      </w: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开户行： 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 </w:t>
      </w: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4.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个人所得税</w:t>
      </w: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本合同约定的价款金额为税前金额。付款方有权依法代扣代缴个人所得税。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2" w:firstLineChars="200"/>
        <w:textAlignment w:val="auto"/>
        <w:rPr>
          <w:rFonts w:hint="eastAsia" w:ascii="仿宋" w:hAnsi="仿宋" w:eastAsia="仿宋" w:cs="仿宋"/>
          <w:b/>
          <w:bCs w:val="0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color w:val="000000"/>
          <w:sz w:val="24"/>
          <w:szCs w:val="24"/>
          <w:lang w:val="en-US" w:eastAsia="zh-CN"/>
        </w:rPr>
        <w:t>四</w:t>
      </w:r>
      <w:r>
        <w:rPr>
          <w:rFonts w:hint="eastAsia" w:ascii="仿宋" w:hAnsi="仿宋" w:eastAsia="仿宋" w:cs="仿宋"/>
          <w:b/>
          <w:bCs w:val="0"/>
          <w:color w:val="000000"/>
          <w:sz w:val="24"/>
          <w:szCs w:val="24"/>
        </w:rPr>
        <w:t>、实习期间的劳动保护和劳动条件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1.甲方为乙方在实习期间提供必要的劳动条件和劳动工具，建立健全生产工艺流程，制定操作规程、工作规范和劳动安全卫生制度及其标准。在乙方实习期间，甲方享有对乙方在安全、卫生生产方面进行管理、保护的权利、义务。</w:t>
      </w: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2.甲方负责对乙方在正式实习前进行政治思想、职业道德、业务技术、劳动安全卫生及有关规章制度的教育和培训。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3.如甲方为乙方出资购买了保险（包括但不限于意外伤害保险、医疗保险等），则一旦发生应由甲方承担责任的事宜，保险赔付金额应计算在甲方的赔偿金额之中。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实习期间如出现乙方个人疾病、个人原因受伤等情形，甲方不承担责任。</w:t>
      </w: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default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4.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乙方在实习期间应遵守甲方依法制定的规章制度；严格遵守劳动安全卫生、生产工艺、操作规程和工作规范；爱护甲方的财产，遵守职业道德；积极参加甲方组织的培训，提高思想觉悟和职业技能。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2" w:firstLineChars="200"/>
        <w:textAlignment w:val="auto"/>
        <w:rPr>
          <w:rFonts w:hint="eastAsia" w:ascii="仿宋" w:hAnsi="仿宋" w:eastAsia="仿宋" w:cs="仿宋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lang w:val="en-US" w:eastAsia="zh-CN"/>
        </w:rPr>
        <w:t>五、知识产权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乙方履行本合同而产生的任何形态的作品（包括但不限于文字作品、图画作品、音像资料、课件等），其全部知识产权均归甲方所有，包括但不限于著作权、专利权、商标权及商业秘密方面的权利。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2" w:firstLineChars="200"/>
        <w:textAlignment w:val="auto"/>
        <w:rPr>
          <w:rFonts w:hint="default" w:ascii="仿宋" w:hAnsi="仿宋" w:eastAsia="仿宋" w:cs="仿宋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lang w:val="en-US" w:eastAsia="zh-CN"/>
        </w:rPr>
        <w:t>六、</w:t>
      </w:r>
      <w:r>
        <w:rPr>
          <w:rFonts w:hint="default" w:ascii="仿宋" w:hAnsi="仿宋" w:eastAsia="仿宋" w:cs="仿宋"/>
          <w:b/>
          <w:bCs/>
          <w:color w:val="000000"/>
          <w:sz w:val="24"/>
          <w:szCs w:val="24"/>
          <w:lang w:val="en-US" w:eastAsia="zh-CN"/>
        </w:rPr>
        <w:t>保密条款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default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24"/>
          <w:szCs w:val="24"/>
          <w:lang w:val="en-US" w:eastAsia="zh-CN"/>
        </w:rPr>
        <w:t>乙方保证对在讨论、签订、执行本合同过程中所获悉的属于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甲</w:t>
      </w:r>
      <w:r>
        <w:rPr>
          <w:rFonts w:hint="default" w:ascii="仿宋" w:hAnsi="仿宋" w:eastAsia="仿宋" w:cs="仿宋"/>
          <w:color w:val="000000"/>
          <w:sz w:val="24"/>
          <w:szCs w:val="24"/>
          <w:lang w:val="en-US" w:eastAsia="zh-CN"/>
        </w:rPr>
        <w:t>方且无法自公开渠道获得的文件及资料（包括公司计划、运营活动、财务信息、销售信息、客户信息、技术信息、经营信息等商业信息）等均应予以保密。未经该资料和文件的原提供方书面同意，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乙方</w:t>
      </w:r>
      <w:r>
        <w:rPr>
          <w:rFonts w:hint="default" w:ascii="仿宋" w:hAnsi="仿宋" w:eastAsia="仿宋" w:cs="仿宋"/>
          <w:color w:val="000000"/>
          <w:sz w:val="24"/>
          <w:szCs w:val="24"/>
          <w:lang w:val="en-US" w:eastAsia="zh-CN"/>
        </w:rPr>
        <w:t>不得向任何第三方泄露、出售、公开或转卖该商业秘密的全部或部分内容。但法律、法规另有规定或另有约定的除外。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2" w:firstLineChars="200"/>
        <w:textAlignment w:val="auto"/>
        <w:rPr>
          <w:rFonts w:hint="eastAsia" w:ascii="仿宋" w:hAnsi="仿宋" w:eastAsia="仿宋" w:cs="仿宋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lang w:val="en-US" w:eastAsia="zh-CN"/>
        </w:rPr>
        <w:t>七、确认与声明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1.甲方与乙方之间不建立劳动关系、雇佣关系、劳务派遣关系或类似关系，不对乙方进行管理，不对乙方承担劳动法上的义务，不适用《劳动法》《劳动合同法》等劳动法规。如因服务需要乙方需配带甲方标志、办理员工卡或办理与甲方员工类似的手续，亦不代表双方建立劳动关系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2.乙方确认系全日制院校在校学生，并已征得所在院校及家长的同意来实习。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3.</w:t>
      </w:r>
      <w:commentRangeStart w:id="0"/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如乙方毕业后仍继续在甲方工作且未签订劳动合同，则本合同自动转为劳动合同。劳动合同期限为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年，自乙方毕业之日起算。</w:t>
      </w:r>
      <w:commentRangeEnd w:id="0"/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commentReference w:id="0"/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2" w:firstLineChars="200"/>
        <w:textAlignment w:val="auto"/>
        <w:rPr>
          <w:rFonts w:hint="default" w:ascii="仿宋" w:hAnsi="仿宋" w:eastAsia="仿宋" w:cs="仿宋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lang w:val="en-US" w:eastAsia="zh-CN"/>
        </w:rPr>
        <w:t>八、</w:t>
      </w:r>
      <w:r>
        <w:rPr>
          <w:rFonts w:hint="default" w:ascii="仿宋" w:hAnsi="仿宋" w:eastAsia="仿宋" w:cs="仿宋"/>
          <w:b/>
          <w:bCs/>
          <w:color w:val="000000"/>
          <w:sz w:val="24"/>
          <w:szCs w:val="24"/>
          <w:lang w:val="en-US" w:eastAsia="zh-CN"/>
        </w:rPr>
        <w:t>违约责任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default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24"/>
          <w:szCs w:val="24"/>
          <w:lang w:val="en-US" w:eastAsia="zh-CN"/>
        </w:rPr>
        <w:t>本合同履行过程中，如有一方违反合同约定或怠于履行相关责任或义务，属于违约，违约方应向守约方支付违约金人民币________元（大写：________元整）。如由此给对方或第三方造成损失的(包括但不限于律师费、诉讼费、保全费、公告费、鉴定费、误工费、交通食宿费),违约方应承担相应的赔偿责任，且守约方保留追究其法律责任的权利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2" w:firstLineChars="200"/>
        <w:textAlignment w:val="auto"/>
        <w:rPr>
          <w:rFonts w:hint="eastAsia" w:ascii="仿宋" w:hAnsi="仿宋" w:eastAsia="仿宋" w:cs="仿宋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lang w:val="en-US" w:eastAsia="zh-CN"/>
        </w:rPr>
        <w:t>九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、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lang w:val="en-US" w:eastAsia="zh-CN"/>
        </w:rPr>
        <w:t>通知送达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1.双方各指定以下人员负责联系本合同相关事项：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甲方联系人：            乙方联系人： 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电话：                    电话： 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地址：                    地址： 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 xml:space="preserve">邮箱：                    邮箱： 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微信号：                  微信号：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2.通知送达后，视为对方已知晓内容：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（1）以专人递送，交付时送达；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（2）以传真、电子邮件、短信等途径发送的，视为当日送达；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（3）以快递、物流递送的，已收货单签收日期为送达日。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3.任何一方可在任何时候按照上述规定，通过向对方提前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日发出书面更改通知以变更联系地址及方式，更改通知于送达后次日生效。未按照上述方式发出书面通知的，视为未变更联系地址及方式。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2" w:firstLineChars="200"/>
        <w:textAlignment w:val="auto"/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lang w:val="en-US" w:eastAsia="zh-CN"/>
        </w:rPr>
        <w:t>十、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其他事项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1.乙方确认本合同中所填写的身份信息均真实有效，如有变化应及时通知甲方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否则，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因此造成的损失由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乙方全部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赔偿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2.双方之间发生的任何纠纷均不按劳动争议方式处理。因履行本协议而发生的争议，双方应本着平等互利的精神进行协商解决，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三十日内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协商不成，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双方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均可向甲方所在地的人民法院起诉。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3.本合同含正本一式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两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份，双方各持一份，双方签字盖章后生效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具有同等法律效力。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4.本合同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未尽事宜由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各方通过协商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另行签订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书面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补充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文件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，补充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文件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与本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合同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具有同等法律效力。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以下无正文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）</w:t>
      </w: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 </w:t>
      </w: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</w:rPr>
        <w:t> </w:t>
      </w: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</w:rPr>
        <w:t>甲方（签章）：</w:t>
      </w: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left"/>
        <w:textAlignment w:val="auto"/>
        <w:rPr>
          <w:rFonts w:hint="default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  <w:t>法定代表人/</w:t>
      </w:r>
      <w:commentRangeStart w:id="1"/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  <w:t>授权代表</w:t>
      </w:r>
      <w:commentRangeEnd w:id="1"/>
      <w:r>
        <w:commentReference w:id="1"/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  <w:t>（签字捺印）</w:t>
      </w: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</w:rPr>
        <w:t>签署时间：    年    月    日</w:t>
      </w: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</w:rPr>
      </w:pP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乙方确认：已经详细阅读本合同的全部条款及内容，对双方不构成劳动关系、自行承担责任等无异议，同意履行本合同。</w:t>
      </w: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</w:rPr>
      </w:pP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</w:rPr>
        <w:t>乙方（签字）：</w:t>
      </w: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  <w:t>签署时间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</w:rPr>
        <w:t>：    年    月    日</w:t>
      </w: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</w:rPr>
        <w:t> </w:t>
      </w:r>
    </w:p>
    <w:p>
      <w:pPr>
        <w:pStyle w:val="7"/>
        <w:keepNext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</w:rPr>
        <w:t>附：学生证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en-US" w:eastAsia="zh-CN"/>
        </w:rPr>
        <w:t>身份证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</w:rPr>
        <w:t>复印件</w:t>
      </w:r>
    </w:p>
    <w:sectPr>
      <w:footerReference r:id="rId5" w:type="default"/>
      <w:cols w:space="720" w:num="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潘忠萍" w:date="2022-04-12T14:20:21Z" w:initials="">
    <w:p w14:paraId="4BF71D24">
      <w:pPr>
        <w:pStyle w:val="4"/>
      </w:pPr>
      <w:r>
        <w:rPr>
          <w:rFonts w:hint="eastAsia"/>
          <w:lang w:val="en-US" w:eastAsia="zh-CN"/>
        </w:rPr>
        <w:t>视情况删除或保留。</w:t>
      </w:r>
    </w:p>
  </w:comment>
  <w:comment w:id="1" w:author="潘忠萍" w:date="2022-04-19T16:07:32Z" w:initials="">
    <w:p w14:paraId="7F4C1740">
      <w:pPr>
        <w:pStyle w:val="4"/>
        <w:rPr>
          <w:rFonts w:hint="default" w:eastAsiaTheme="minorEastAsia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如是授权代表签字，需要持有法定代表人的书面授权委托书。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4BF71D24" w15:done="0"/>
  <w15:commentEx w15:paraId="7F4C174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default" w:eastAsiaTheme="minorEastAsia"/>
        <w:lang w:eastAsia="zh-CN"/>
      </w:rPr>
    </w:pPr>
    <w:r>
      <w:rPr>
        <w:rFonts w:hint="default"/>
      </w:rPr>
      <w:fldChar w:fldCharType="begin"/>
    </w:r>
    <w:r>
      <w:rPr>
        <w:rFonts w:hint="default"/>
      </w:rPr>
      <w:instrText xml:space="preserve"> PAGE \* MERGEFORMAT </w:instrText>
    </w:r>
    <w:r>
      <w:rPr>
        <w:rFonts w:hint="default"/>
      </w:rPr>
      <w:fldChar w:fldCharType="separate"/>
    </w:r>
    <w:r>
      <w:rPr>
        <w:rFonts w:hint="default"/>
      </w:rPr>
      <w:t>1</w:t>
    </w:r>
    <w:r>
      <w:rPr>
        <w:rFonts w:hint="default"/>
      </w:rPr>
      <w:fldChar w:fldCharType="end"/>
    </w:r>
    <w:r>
      <w:rPr>
        <w:rFonts w:hint="eastAsia"/>
        <w:lang w:val="en-US" w:eastAsia="zh-CN"/>
      </w:rPr>
      <w:t>/</w:t>
    </w:r>
    <w:r>
      <w:rPr>
        <w:rFonts w:hint="eastAsia"/>
        <w:lang w:val="en-US" w:eastAsia="zh-CN"/>
      </w:rPr>
      <w:fldChar w:fldCharType="begin"/>
    </w:r>
    <w:r>
      <w:rPr>
        <w:rFonts w:hint="eastAsia"/>
        <w:lang w:val="en-US" w:eastAsia="zh-CN"/>
      </w:rPr>
      <w:instrText xml:space="preserve"> SECTIONPAGES \* MERGEFORMAT </w:instrText>
    </w:r>
    <w:r>
      <w:rPr>
        <w:rFonts w:hint="eastAsia"/>
        <w:lang w:val="en-US" w:eastAsia="zh-CN"/>
      </w:rPr>
      <w:fldChar w:fldCharType="separate"/>
    </w:r>
    <w:r>
      <w:rPr>
        <w:rFonts w:hint="eastAsia"/>
        <w:lang w:val="en-US" w:eastAsia="zh-CN"/>
      </w:rPr>
      <w:t>5</w:t>
    </w:r>
    <w:r>
      <w:rPr>
        <w:rFonts w:hint="eastAsia"/>
        <w:lang w:val="en-US" w:eastAsia="zh-CN"/>
      </w:rPr>
      <w:fldChar w:fldCharType="end"/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潘忠萍">
    <w15:presenceInfo w15:providerId="WPS Office" w15:userId="46619219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</w:compat>
  <w:rsids>
    <w:rsidRoot w:val="00000000"/>
    <w:rsid w:val="046840CC"/>
    <w:rsid w:val="0C225A25"/>
    <w:rsid w:val="204C6B96"/>
    <w:rsid w:val="26FF7011"/>
    <w:rsid w:val="41D051A4"/>
    <w:rsid w:val="43D2034E"/>
    <w:rsid w:val="517A6435"/>
    <w:rsid w:val="530558AC"/>
    <w:rsid w:val="5EA34C28"/>
    <w:rsid w:val="623C5CAC"/>
    <w:rsid w:val="69FE459F"/>
    <w:rsid w:val="7CC02A7B"/>
    <w:rsid w:val="7E9A6D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</w:rPr>
  </w:style>
  <w:style w:type="paragraph" w:styleId="2">
    <w:name w:val="heading 1"/>
    <w:basedOn w:val="1"/>
    <w:next w:val="1"/>
    <w:qFormat/>
    <w:uiPriority w:val="9"/>
    <w:pPr>
      <w:keepLines/>
      <w:spacing w:before="280" w:beforeAutospacing="0" w:after="280" w:afterAutospacing="0"/>
      <w:jc w:val="center"/>
      <w:outlineLvl w:val="0"/>
    </w:pPr>
    <w:rPr>
      <w:rFonts w:ascii="宋体" w:hAnsi="宋体" w:cs="宋体"/>
      <w:b/>
      <w:color w:val="000000"/>
      <w:sz w:val="36"/>
    </w:rPr>
  </w:style>
  <w:style w:type="paragraph" w:styleId="3">
    <w:name w:val="heading 3"/>
    <w:basedOn w:val="1"/>
    <w:next w:val="1"/>
    <w:qFormat/>
    <w:uiPriority w:val="9"/>
    <w:pPr>
      <w:keepLines/>
      <w:spacing w:before="280" w:beforeAutospacing="0" w:after="280" w:afterAutospacing="0"/>
      <w:outlineLvl w:val="1"/>
    </w:pPr>
    <w:rPr>
      <w:b/>
      <w:color w:val="000000"/>
      <w:sz w:val="27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table" w:customStyle="1" w:styleId="10">
    <w:name w:val="Table Normal"/>
    <w:qFormat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ql-author-566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1964</Words>
  <Characters>1997</Characters>
  <TotalTime>39</TotalTime>
  <ScaleCrop>false</ScaleCrop>
  <LinksUpToDate>false</LinksUpToDate>
  <CharactersWithSpaces>2275</CharactersWithSpaces>
  <Application>WPS Office_11.1.0.11636_F1E327BC-269C-435d-A152-05C5408002CA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2021-09-06T07:42:00Z</dcterms:created>
  <dc:creator>EDZ</dc:creator>
  <cp:lastModifiedBy>潘忠萍</cp:lastModifiedBy>
  <dcterms:modified xsi:type="dcterms:W3CDTF">2022-04-24T01:48:43Z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AD0D423D7BCE4C5FB38353B989785BFB</vt:lpwstr>
  </property>
  <property fmtid="{D5CDD505-2E9C-101B-9397-08002B2CF9AE}" pid="4" name="commondata">
    <vt:lpwstr>eyJoZGlkIjoiZDdmMzI1NmIwY2E4MGVmZTJjYTFlNDc4ZDNmNTE3NGIifQ==</vt:lpwstr>
  </property>
</Properties>
</file>